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7" w:rsidRDefault="00D82557">
      <w:pPr>
        <w:pStyle w:val="normal0"/>
        <w:rPr>
          <w:rFonts w:ascii="Times New Roman" w:eastAsia="Times New Roman" w:hAnsi="Times New Roman" w:cs="Times New Roman"/>
          <w:b/>
          <w:i w:val="0"/>
        </w:rPr>
      </w:pPr>
      <w:r>
        <w:rPr>
          <w:rFonts w:ascii="Times New Roman" w:eastAsia="Times New Roman" w:hAnsi="Times New Roman" w:cs="Times New Roman"/>
          <w:b/>
          <w:i w:val="0"/>
        </w:rPr>
        <w:t>The principles of personal data protection and further data processing</w:t>
      </w:r>
    </w:p>
    <w:p w:rsidR="000245F7" w:rsidRDefault="000245F7">
      <w:pPr>
        <w:pStyle w:val="normal0"/>
        <w:rPr>
          <w:rFonts w:ascii="Times New Roman" w:eastAsia="Times New Roman" w:hAnsi="Times New Roman" w:cs="Times New Roman"/>
          <w:i w:val="0"/>
        </w:rPr>
      </w:pP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Who is processing your data?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We are Czech consultancy and training company HAUSER-SILMA GRADIENT Ltd., company registration number 26805057, main office </w:t>
      </w:r>
      <w:proofErr w:type="spellStart"/>
      <w:r>
        <w:rPr>
          <w:rFonts w:ascii="Times New Roman" w:eastAsia="Times New Roman" w:hAnsi="Times New Roman" w:cs="Times New Roman"/>
          <w:i w:val="0"/>
        </w:rPr>
        <w:t>Gudrichova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392/77, 747 06 </w:t>
      </w:r>
      <w:proofErr w:type="spellStart"/>
      <w:r>
        <w:rPr>
          <w:rFonts w:ascii="Times New Roman" w:eastAsia="Times New Roman" w:hAnsi="Times New Roman" w:cs="Times New Roman"/>
          <w:i w:val="0"/>
        </w:rPr>
        <w:t>Opava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6, Czech Republic, registered in the commercial list recorded at the Regional Court of Law in Ostrav</w:t>
      </w:r>
      <w:r>
        <w:rPr>
          <w:rFonts w:ascii="Times New Roman" w:eastAsia="Times New Roman" w:hAnsi="Times New Roman" w:cs="Times New Roman"/>
          <w:i w:val="0"/>
        </w:rPr>
        <w:t xml:space="preserve">a, Czech Republic, section C, part 26458 and as the administrator we will process your personal data according to the below mentioned terms. </w:t>
      </w:r>
      <w:r>
        <w:rPr>
          <w:rFonts w:ascii="Times New Roman" w:eastAsia="Times New Roman" w:hAnsi="Times New Roman" w:cs="Times New Roman"/>
          <w:i w:val="0"/>
        </w:rPr>
        <w:br/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Wh</w:t>
      </w:r>
      <w:r>
        <w:rPr>
          <w:rFonts w:ascii="Times New Roman" w:eastAsia="Times New Roman" w:hAnsi="Times New Roman" w:cs="Times New Roman"/>
          <w:b/>
          <w:i w:val="0"/>
        </w:rPr>
        <w:t>at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personal data are</w:t>
      </w:r>
      <w:r>
        <w:rPr>
          <w:rFonts w:ascii="Times New Roman" w:eastAsia="Times New Roman" w:hAnsi="Times New Roman" w:cs="Times New Roman"/>
          <w:b/>
          <w:i w:val="0"/>
        </w:rPr>
        <w:t xml:space="preserve"> we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processing?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We are processing only personal data that you provide us when submitting th</w:t>
      </w:r>
      <w:r>
        <w:rPr>
          <w:rFonts w:ascii="Times New Roman" w:eastAsia="Times New Roman" w:hAnsi="Times New Roman" w:cs="Times New Roman"/>
          <w:i w:val="0"/>
        </w:rPr>
        <w:t>e form asking us for additional information.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Personal data in question:</w:t>
      </w:r>
    </w:p>
    <w:p w:rsidR="000245F7" w:rsidRDefault="00D825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</w:rPr>
        <w:t>First and last name</w:t>
      </w:r>
    </w:p>
    <w:p w:rsidR="000245F7" w:rsidRDefault="00D825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  <w:color w:val="000000"/>
        </w:rPr>
        <w:t>Company position</w:t>
      </w:r>
    </w:p>
    <w:p w:rsidR="000245F7" w:rsidRDefault="00D825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  <w:color w:val="000000"/>
        </w:rPr>
        <w:t>Company</w:t>
      </w:r>
    </w:p>
    <w:p w:rsidR="000245F7" w:rsidRDefault="00D825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  <w:color w:val="000000"/>
        </w:rPr>
        <w:t>E-mail</w:t>
      </w:r>
    </w:p>
    <w:p w:rsidR="000245F7" w:rsidRDefault="00D825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</w:rPr>
        <w:t>T</w:t>
      </w:r>
      <w:r>
        <w:rPr>
          <w:rFonts w:ascii="Times New Roman" w:eastAsia="Times New Roman" w:hAnsi="Times New Roman" w:cs="Times New Roman"/>
          <w:i w:val="0"/>
          <w:color w:val="000000"/>
        </w:rPr>
        <w:t>elephone number</w:t>
      </w:r>
      <w:r>
        <w:rPr>
          <w:rFonts w:ascii="Times New Roman" w:eastAsia="Times New Roman" w:hAnsi="Times New Roman" w:cs="Times New Roman"/>
          <w:i w:val="0"/>
          <w:color w:val="000000"/>
        </w:rPr>
        <w:br/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Why are we processing your personal data?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The main reason for processing your personal data is to be able to conta</w:t>
      </w:r>
      <w:r>
        <w:rPr>
          <w:rFonts w:ascii="Times New Roman" w:eastAsia="Times New Roman" w:hAnsi="Times New Roman" w:cs="Times New Roman"/>
          <w:i w:val="0"/>
        </w:rPr>
        <w:t>ct you and to provide you information about possible cooperation.</w:t>
      </w:r>
      <w:r>
        <w:rPr>
          <w:rFonts w:ascii="Times New Roman" w:eastAsia="Times New Roman" w:hAnsi="Times New Roman" w:cs="Times New Roman"/>
          <w:i w:val="0"/>
        </w:rPr>
        <w:br/>
        <w:t xml:space="preserve"> </w:t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Who will have access to your data?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Your data is safe with us. Third parties will not have access to your data.</w:t>
      </w:r>
      <w:r>
        <w:rPr>
          <w:rFonts w:ascii="Times New Roman" w:eastAsia="Times New Roman" w:hAnsi="Times New Roman" w:cs="Times New Roman"/>
          <w:i w:val="0"/>
        </w:rPr>
        <w:br/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</w:rPr>
        <w:t>H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>ow long will we store your data for?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We will process your data for as long as you keep using our services.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We store your data </w:t>
      </w:r>
      <w:r>
        <w:rPr>
          <w:rFonts w:ascii="Times New Roman" w:eastAsia="Times New Roman" w:hAnsi="Times New Roman" w:cs="Times New Roman"/>
          <w:b/>
          <w:i w:val="0"/>
        </w:rPr>
        <w:t>for six month</w:t>
      </w:r>
      <w:r>
        <w:rPr>
          <w:rFonts w:ascii="Times New Roman" w:eastAsia="Times New Roman" w:hAnsi="Times New Roman" w:cs="Times New Roman"/>
          <w:i w:val="0"/>
        </w:rPr>
        <w:t xml:space="preserve"> from the time you provide it. </w:t>
      </w:r>
      <w:r>
        <w:rPr>
          <w:rFonts w:ascii="Times New Roman" w:eastAsia="Times New Roman" w:hAnsi="Times New Roman" w:cs="Times New Roman"/>
          <w:i w:val="0"/>
        </w:rPr>
        <w:br/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A</w:t>
      </w:r>
      <w:r>
        <w:rPr>
          <w:rFonts w:ascii="Times New Roman" w:eastAsia="Times New Roman" w:hAnsi="Times New Roman" w:cs="Times New Roman"/>
          <w:b/>
          <w:i w:val="0"/>
        </w:rPr>
        <w:t>re you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oblig</w:t>
      </w:r>
      <w:r>
        <w:rPr>
          <w:rFonts w:ascii="Times New Roman" w:eastAsia="Times New Roman" w:hAnsi="Times New Roman" w:cs="Times New Roman"/>
          <w:b/>
          <w:i w:val="0"/>
        </w:rPr>
        <w:t>ated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to provide </w:t>
      </w:r>
      <w:r>
        <w:rPr>
          <w:rFonts w:ascii="Times New Roman" w:eastAsia="Times New Roman" w:hAnsi="Times New Roman" w:cs="Times New Roman"/>
          <w:b/>
          <w:i w:val="0"/>
        </w:rPr>
        <w:t>your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personal data? What if </w:t>
      </w:r>
      <w:r>
        <w:rPr>
          <w:rFonts w:ascii="Times New Roman" w:eastAsia="Times New Roman" w:hAnsi="Times New Roman" w:cs="Times New Roman"/>
          <w:b/>
          <w:i w:val="0"/>
        </w:rPr>
        <w:t>you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do not provide the data?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You provide us your personal data voluntarily. These are only basic data that allow us to contact you.</w:t>
      </w:r>
      <w:r>
        <w:rPr>
          <w:rFonts w:ascii="Times New Roman" w:eastAsia="Times New Roman" w:hAnsi="Times New Roman" w:cs="Times New Roman"/>
          <w:i w:val="0"/>
        </w:rPr>
        <w:br/>
      </w:r>
    </w:p>
    <w:p w:rsidR="000245F7" w:rsidRDefault="00D825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How can you contact us?</w:t>
      </w:r>
    </w:p>
    <w:p w:rsidR="000245F7" w:rsidRDefault="00D82557">
      <w:pPr>
        <w:pStyle w:val="normal0"/>
        <w:ind w:left="720"/>
        <w:rPr>
          <w:rFonts w:ascii="Times New Roman" w:eastAsia="Times New Roman" w:hAnsi="Times New Roman" w:cs="Times New Roman"/>
          <w:i w:val="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 w:val="0"/>
        </w:rPr>
        <w:t>In case of any questions about personal data protection or cancelling you</w:t>
      </w:r>
      <w:r w:rsidR="000E02AE">
        <w:rPr>
          <w:rFonts w:ascii="Times New Roman" w:eastAsia="Times New Roman" w:hAnsi="Times New Roman" w:cs="Times New Roman"/>
          <w:i w:val="0"/>
        </w:rPr>
        <w:t>r</w:t>
      </w:r>
      <w:r>
        <w:rPr>
          <w:rFonts w:ascii="Times New Roman" w:eastAsia="Times New Roman" w:hAnsi="Times New Roman" w:cs="Times New Roman"/>
          <w:i w:val="0"/>
        </w:rPr>
        <w:t xml:space="preserve"> permission for further processing of your personal dat</w:t>
      </w:r>
      <w:r>
        <w:rPr>
          <w:rFonts w:ascii="Times New Roman" w:eastAsia="Times New Roman" w:hAnsi="Times New Roman" w:cs="Times New Roman"/>
          <w:i w:val="0"/>
        </w:rPr>
        <w:t xml:space="preserve">a, please contact us using the address </w:t>
      </w:r>
      <w:hyperlink r:id="rId6"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u w:val="single"/>
          </w:rPr>
          <w:t>info@mbe-manaka.academy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i w:val="0"/>
        </w:rPr>
        <w:t xml:space="preserve"> .</w:t>
      </w:r>
      <w:proofErr w:type="gramEnd"/>
    </w:p>
    <w:p w:rsidR="000245F7" w:rsidRDefault="000245F7">
      <w:pPr>
        <w:pStyle w:val="normal0"/>
        <w:rPr>
          <w:rFonts w:ascii="Times New Roman" w:eastAsia="Times New Roman" w:hAnsi="Times New Roman" w:cs="Times New Roman"/>
          <w:i w:val="0"/>
        </w:rPr>
      </w:pPr>
    </w:p>
    <w:sectPr w:rsidR="000245F7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53"/>
    <w:multiLevelType w:val="multilevel"/>
    <w:tmpl w:val="8BD4CFD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F94C82"/>
    <w:multiLevelType w:val="multilevel"/>
    <w:tmpl w:val="D3AAD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45F7"/>
    <w:rsid w:val="000245F7"/>
    <w:rsid w:val="000E02AE"/>
    <w:rsid w:val="00650077"/>
    <w:rsid w:val="00D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i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i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be-manaka.acade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Stanislav Häuser</cp:lastModifiedBy>
  <cp:revision>2</cp:revision>
  <dcterms:created xsi:type="dcterms:W3CDTF">2019-12-06T10:15:00Z</dcterms:created>
  <dcterms:modified xsi:type="dcterms:W3CDTF">2019-12-06T10:15:00Z</dcterms:modified>
</cp:coreProperties>
</file>